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3497" w14:textId="77777777" w:rsidR="00265C59" w:rsidRPr="00265C59" w:rsidRDefault="00265C59" w:rsidP="00265C59">
      <w:pPr>
        <w:rPr>
          <w:b/>
          <w:bCs/>
          <w:sz w:val="28"/>
          <w:szCs w:val="28"/>
        </w:rPr>
      </w:pPr>
      <w:r w:rsidRPr="00265C59">
        <w:rPr>
          <w:b/>
          <w:bCs/>
          <w:sz w:val="28"/>
          <w:szCs w:val="28"/>
        </w:rPr>
        <w:t>PRESS RELEASE</w:t>
      </w:r>
    </w:p>
    <w:p w14:paraId="7E1978C4" w14:textId="74A6BB85" w:rsidR="00265C59" w:rsidRPr="00265C59" w:rsidRDefault="00265C59" w:rsidP="00265C59">
      <w:pPr>
        <w:rPr>
          <w:b/>
          <w:bCs/>
          <w:sz w:val="28"/>
          <w:szCs w:val="28"/>
        </w:rPr>
      </w:pPr>
      <w:r w:rsidRPr="00265C59">
        <w:rPr>
          <w:b/>
          <w:bCs/>
          <w:sz w:val="28"/>
          <w:szCs w:val="28"/>
        </w:rPr>
        <w:t xml:space="preserve">Issued: </w:t>
      </w:r>
      <w:r w:rsidR="007D1CF4">
        <w:rPr>
          <w:b/>
          <w:bCs/>
          <w:sz w:val="28"/>
          <w:szCs w:val="28"/>
        </w:rPr>
        <w:t>8</w:t>
      </w:r>
      <w:r w:rsidRPr="00265C59">
        <w:rPr>
          <w:b/>
          <w:bCs/>
          <w:sz w:val="28"/>
          <w:szCs w:val="28"/>
        </w:rPr>
        <w:t xml:space="preserve"> </w:t>
      </w:r>
      <w:r>
        <w:rPr>
          <w:b/>
          <w:bCs/>
          <w:sz w:val="28"/>
          <w:szCs w:val="28"/>
        </w:rPr>
        <w:t>August</w:t>
      </w:r>
      <w:r w:rsidRPr="00265C59">
        <w:rPr>
          <w:b/>
          <w:bCs/>
          <w:sz w:val="28"/>
          <w:szCs w:val="28"/>
        </w:rPr>
        <w:t xml:space="preserve"> 202</w:t>
      </w:r>
      <w:r>
        <w:rPr>
          <w:b/>
          <w:bCs/>
          <w:sz w:val="28"/>
          <w:szCs w:val="28"/>
        </w:rPr>
        <w:t>3</w:t>
      </w:r>
    </w:p>
    <w:p w14:paraId="2CC6D77E" w14:textId="323AF755" w:rsidR="00265C59" w:rsidRDefault="00265C59" w:rsidP="00265C59">
      <w:pPr>
        <w:rPr>
          <w:b/>
          <w:bCs/>
          <w:sz w:val="28"/>
          <w:szCs w:val="28"/>
        </w:rPr>
      </w:pPr>
      <w:r w:rsidRPr="00265C59">
        <w:rPr>
          <w:b/>
          <w:bCs/>
          <w:sz w:val="28"/>
          <w:szCs w:val="28"/>
        </w:rPr>
        <w:t>For Immediate Release</w:t>
      </w:r>
    </w:p>
    <w:p w14:paraId="08F3BA76" w14:textId="77777777" w:rsidR="00265C59" w:rsidRDefault="00265C59" w:rsidP="0061262A">
      <w:pPr>
        <w:rPr>
          <w:b/>
          <w:bCs/>
          <w:sz w:val="28"/>
          <w:szCs w:val="28"/>
        </w:rPr>
      </w:pPr>
    </w:p>
    <w:p w14:paraId="7BFE1BCF" w14:textId="2F9892B2" w:rsidR="0061262A" w:rsidRPr="0061262A" w:rsidRDefault="0061262A" w:rsidP="0061262A">
      <w:pPr>
        <w:rPr>
          <w:b/>
          <w:bCs/>
          <w:sz w:val="28"/>
          <w:szCs w:val="28"/>
        </w:rPr>
      </w:pPr>
      <w:r w:rsidRPr="0061262A">
        <w:rPr>
          <w:b/>
          <w:bCs/>
          <w:sz w:val="28"/>
          <w:szCs w:val="28"/>
        </w:rPr>
        <w:t xml:space="preserve">Local charity issues call </w:t>
      </w:r>
      <w:r w:rsidR="00683B86">
        <w:rPr>
          <w:b/>
          <w:bCs/>
          <w:sz w:val="28"/>
          <w:szCs w:val="28"/>
        </w:rPr>
        <w:t xml:space="preserve">to </w:t>
      </w:r>
      <w:r w:rsidR="00683B86" w:rsidRPr="007A3FA2">
        <w:rPr>
          <w:b/>
          <w:bCs/>
          <w:i/>
          <w:iCs/>
          <w:sz w:val="28"/>
          <w:szCs w:val="28"/>
        </w:rPr>
        <w:t>Pledge a Plant</w:t>
      </w:r>
      <w:r w:rsidR="00683B86">
        <w:rPr>
          <w:b/>
          <w:bCs/>
          <w:sz w:val="28"/>
          <w:szCs w:val="28"/>
        </w:rPr>
        <w:t xml:space="preserve"> to</w:t>
      </w:r>
      <w:r w:rsidRPr="0061262A">
        <w:rPr>
          <w:b/>
          <w:bCs/>
          <w:sz w:val="28"/>
          <w:szCs w:val="28"/>
        </w:rPr>
        <w:t xml:space="preserve"> Teddington Memorial Hospital </w:t>
      </w:r>
      <w:r>
        <w:rPr>
          <w:b/>
          <w:bCs/>
          <w:sz w:val="28"/>
          <w:szCs w:val="28"/>
        </w:rPr>
        <w:t xml:space="preserve">wellbeing </w:t>
      </w:r>
      <w:r w:rsidRPr="0061262A">
        <w:rPr>
          <w:b/>
          <w:bCs/>
          <w:sz w:val="28"/>
          <w:szCs w:val="28"/>
        </w:rPr>
        <w:t>garden</w:t>
      </w:r>
    </w:p>
    <w:p w14:paraId="77C3EEE3" w14:textId="77777777" w:rsidR="002D5D29" w:rsidRPr="002D5D29" w:rsidRDefault="002D5D29" w:rsidP="002D5D29">
      <w:pPr>
        <w:rPr>
          <w:rFonts w:ascii="Barlow" w:hAnsi="Barlow"/>
          <w:sz w:val="24"/>
          <w:szCs w:val="24"/>
        </w:rPr>
      </w:pPr>
      <w:r w:rsidRPr="002D5D29">
        <w:rPr>
          <w:rFonts w:ascii="Barlow" w:hAnsi="Barlow"/>
          <w:sz w:val="24"/>
          <w:szCs w:val="24"/>
        </w:rPr>
        <w:t xml:space="preserve">The Friends of Teddington Memorial Hospital, which supports the patients and staff of the hospital, has put out an urgent call to </w:t>
      </w:r>
      <w:r w:rsidRPr="002D5D29">
        <w:rPr>
          <w:rFonts w:ascii="Barlow" w:hAnsi="Barlow"/>
          <w:i/>
          <w:iCs/>
          <w:sz w:val="24"/>
          <w:szCs w:val="24"/>
        </w:rPr>
        <w:t>Pledge a Plant</w:t>
      </w:r>
      <w:r w:rsidRPr="002D5D29">
        <w:rPr>
          <w:rFonts w:ascii="Barlow" w:hAnsi="Barlow"/>
          <w:sz w:val="24"/>
          <w:szCs w:val="24"/>
        </w:rPr>
        <w:t>.</w:t>
      </w:r>
    </w:p>
    <w:p w14:paraId="32B0805D" w14:textId="748118BE" w:rsidR="002D5D29" w:rsidRPr="002D5D29" w:rsidRDefault="002D5D29" w:rsidP="002D5D29">
      <w:pPr>
        <w:rPr>
          <w:rFonts w:ascii="Barlow" w:hAnsi="Barlow"/>
          <w:sz w:val="24"/>
          <w:szCs w:val="24"/>
        </w:rPr>
      </w:pPr>
      <w:r w:rsidRPr="002D5D29">
        <w:rPr>
          <w:rFonts w:ascii="Barlow" w:hAnsi="Barlow"/>
          <w:sz w:val="24"/>
          <w:szCs w:val="24"/>
        </w:rPr>
        <w:t>The local charity plans to achieve a garden revamp to deliver an attractive wellbeing space for patients, staff</w:t>
      </w:r>
      <w:r>
        <w:rPr>
          <w:rFonts w:ascii="Barlow" w:hAnsi="Barlow"/>
          <w:sz w:val="24"/>
          <w:szCs w:val="24"/>
        </w:rPr>
        <w:t>,</w:t>
      </w:r>
      <w:r w:rsidRPr="002D5D29">
        <w:rPr>
          <w:rFonts w:ascii="Barlow" w:hAnsi="Barlow"/>
          <w:sz w:val="24"/>
          <w:szCs w:val="24"/>
        </w:rPr>
        <w:t xml:space="preserve"> and hospital visitors. This makeover will help to significantly enhance patient and visitor wellbeing and help boost staff mental health.</w:t>
      </w:r>
    </w:p>
    <w:p w14:paraId="38393A0A" w14:textId="77777777" w:rsidR="002D5D29" w:rsidRPr="002D5D29" w:rsidRDefault="002D5D29" w:rsidP="002D5D29">
      <w:pPr>
        <w:rPr>
          <w:rFonts w:ascii="Barlow" w:hAnsi="Barlow"/>
          <w:sz w:val="24"/>
          <w:szCs w:val="24"/>
        </w:rPr>
      </w:pPr>
      <w:r w:rsidRPr="002D5D29">
        <w:rPr>
          <w:rFonts w:ascii="Barlow" w:hAnsi="Barlow"/>
          <w:sz w:val="24"/>
          <w:szCs w:val="24"/>
        </w:rPr>
        <w:t xml:space="preserve">A donation of just £10.00 could buy 5 Hyacinth plants to help improve the hospital garden. </w:t>
      </w:r>
    </w:p>
    <w:p w14:paraId="06746BB3" w14:textId="77777777" w:rsidR="002D5D29" w:rsidRPr="002D5D29" w:rsidRDefault="002D5D29" w:rsidP="002D5D29">
      <w:pPr>
        <w:rPr>
          <w:rFonts w:ascii="Barlow" w:hAnsi="Barlow"/>
          <w:sz w:val="24"/>
          <w:szCs w:val="24"/>
        </w:rPr>
      </w:pPr>
      <w:r w:rsidRPr="002D5D29">
        <w:rPr>
          <w:rFonts w:ascii="Barlow" w:hAnsi="Barlow"/>
          <w:sz w:val="24"/>
          <w:szCs w:val="24"/>
        </w:rPr>
        <w:t xml:space="preserve">People wishing to donate to </w:t>
      </w:r>
      <w:r w:rsidRPr="002D5D29">
        <w:rPr>
          <w:rFonts w:ascii="Barlow" w:hAnsi="Barlow"/>
          <w:i/>
          <w:iCs/>
          <w:sz w:val="24"/>
          <w:szCs w:val="24"/>
        </w:rPr>
        <w:t>Pledge a Plant</w:t>
      </w:r>
      <w:r w:rsidRPr="002D5D29">
        <w:rPr>
          <w:rFonts w:ascii="Barlow" w:hAnsi="Barlow"/>
          <w:sz w:val="24"/>
          <w:szCs w:val="24"/>
        </w:rPr>
        <w:t xml:space="preserve"> can find more information on The Friends of Teddington Memorial Hospital website.</w:t>
      </w:r>
    </w:p>
    <w:p w14:paraId="3B54723E" w14:textId="477DD5A7" w:rsidR="002D5D29" w:rsidRDefault="002D5D29" w:rsidP="002D5D29">
      <w:pPr>
        <w:rPr>
          <w:rFonts w:ascii="Barlow" w:hAnsi="Barlow"/>
          <w:sz w:val="24"/>
          <w:szCs w:val="24"/>
        </w:rPr>
      </w:pPr>
      <w:r w:rsidRPr="002D5D29">
        <w:rPr>
          <w:rFonts w:ascii="Barlow" w:hAnsi="Barlow"/>
          <w:sz w:val="24"/>
          <w:szCs w:val="24"/>
        </w:rPr>
        <w:t xml:space="preserve">Chairman </w:t>
      </w:r>
      <w:r>
        <w:rPr>
          <w:rFonts w:ascii="Barlow" w:hAnsi="Barlow"/>
          <w:sz w:val="24"/>
          <w:szCs w:val="24"/>
        </w:rPr>
        <w:t xml:space="preserve">of The Friends, </w:t>
      </w:r>
      <w:r w:rsidRPr="002D5D29">
        <w:rPr>
          <w:rFonts w:ascii="Barlow" w:hAnsi="Barlow"/>
          <w:sz w:val="24"/>
          <w:szCs w:val="24"/>
        </w:rPr>
        <w:t xml:space="preserve">Simon Douglas Lane said: "We're immensely grateful to anyone who can donate this summer. Only because of the generosity and support of local people can we revamp the </w:t>
      </w:r>
      <w:r>
        <w:rPr>
          <w:rFonts w:ascii="Barlow" w:hAnsi="Barlow"/>
          <w:sz w:val="24"/>
          <w:szCs w:val="24"/>
        </w:rPr>
        <w:t>hospital</w:t>
      </w:r>
      <w:r w:rsidRPr="002D5D29">
        <w:rPr>
          <w:rFonts w:ascii="Barlow" w:hAnsi="Barlow"/>
          <w:sz w:val="24"/>
          <w:szCs w:val="24"/>
        </w:rPr>
        <w:t xml:space="preserve"> garden."</w:t>
      </w:r>
    </w:p>
    <w:p w14:paraId="4D565C1A" w14:textId="270A6C51" w:rsidR="002D5D29" w:rsidRDefault="002D5D29" w:rsidP="002D5D29">
      <w:pPr>
        <w:rPr>
          <w:rFonts w:ascii="Barlow" w:hAnsi="Barlow"/>
          <w:sz w:val="24"/>
          <w:szCs w:val="24"/>
        </w:rPr>
      </w:pPr>
      <w:r w:rsidRPr="002D5D29">
        <w:rPr>
          <w:rFonts w:ascii="Barlow" w:hAnsi="Barlow"/>
          <w:sz w:val="24"/>
          <w:szCs w:val="24"/>
        </w:rPr>
        <w:t>On 19th September 2023, local volunteers</w:t>
      </w:r>
      <w:r>
        <w:rPr>
          <w:rFonts w:ascii="Barlow" w:hAnsi="Barlow"/>
          <w:sz w:val="24"/>
          <w:szCs w:val="24"/>
        </w:rPr>
        <w:t>, charity staff and trustees</w:t>
      </w:r>
      <w:r w:rsidRPr="002D5D29">
        <w:rPr>
          <w:rFonts w:ascii="Barlow" w:hAnsi="Barlow"/>
          <w:sz w:val="24"/>
          <w:szCs w:val="24"/>
        </w:rPr>
        <w:t xml:space="preserve"> will work to reestablish the planting and restore the </w:t>
      </w:r>
      <w:r>
        <w:rPr>
          <w:rFonts w:ascii="Barlow" w:hAnsi="Barlow"/>
          <w:sz w:val="24"/>
          <w:szCs w:val="24"/>
        </w:rPr>
        <w:t xml:space="preserve">garden </w:t>
      </w:r>
      <w:r w:rsidRPr="002D5D29">
        <w:rPr>
          <w:rFonts w:ascii="Barlow" w:hAnsi="Barlow"/>
          <w:sz w:val="24"/>
          <w:szCs w:val="24"/>
        </w:rPr>
        <w:t>furniture.</w:t>
      </w:r>
    </w:p>
    <w:p w14:paraId="7A87ED56" w14:textId="179F1787" w:rsidR="00CE7BD8" w:rsidRPr="002D5D29" w:rsidRDefault="00CE7BD8" w:rsidP="002D5D29">
      <w:pPr>
        <w:rPr>
          <w:rFonts w:ascii="Barlow" w:hAnsi="Barlow" w:cs="Arial"/>
          <w:sz w:val="24"/>
          <w:szCs w:val="24"/>
        </w:rPr>
      </w:pPr>
      <w:r w:rsidRPr="002D5D29">
        <w:rPr>
          <w:rFonts w:ascii="Barlow" w:hAnsi="Barlow" w:cs="Arial"/>
          <w:sz w:val="24"/>
          <w:szCs w:val="24"/>
        </w:rPr>
        <w:t>The Friends of TMH has funded several improvements at the hospital through community donations and fundraising, including providing a new paediatric audiology suite, the complete refurbishment of the Urgent Treatment Centre reception area and new radiology equipment.</w:t>
      </w:r>
    </w:p>
    <w:p w14:paraId="4BA8E7EA" w14:textId="77777777" w:rsidR="00CE7BD8" w:rsidRPr="00D66EF0" w:rsidRDefault="00CE7BD8" w:rsidP="00CE7BD8">
      <w:pPr>
        <w:rPr>
          <w:rFonts w:ascii="Barlow" w:hAnsi="Barlow" w:cs="Arial"/>
          <w:b/>
          <w:bCs/>
          <w:sz w:val="24"/>
          <w:szCs w:val="24"/>
        </w:rPr>
      </w:pPr>
      <w:r w:rsidRPr="00D66EF0">
        <w:rPr>
          <w:rFonts w:ascii="Barlow" w:hAnsi="Barlow" w:cs="Arial"/>
          <w:b/>
          <w:bCs/>
          <w:sz w:val="24"/>
          <w:szCs w:val="24"/>
        </w:rPr>
        <w:t>Ends</w:t>
      </w:r>
    </w:p>
    <w:p w14:paraId="15339C6C" w14:textId="77777777" w:rsidR="002D5D29" w:rsidRDefault="002D5D29">
      <w:pPr>
        <w:rPr>
          <w:rFonts w:ascii="Barlow" w:hAnsi="Barlow" w:cs="Arial"/>
          <w:b/>
          <w:bCs/>
          <w:i/>
          <w:iCs/>
          <w:sz w:val="24"/>
          <w:szCs w:val="24"/>
        </w:rPr>
      </w:pPr>
      <w:r>
        <w:rPr>
          <w:rFonts w:ascii="Barlow" w:hAnsi="Barlow" w:cs="Arial"/>
          <w:b/>
          <w:bCs/>
          <w:i/>
          <w:iCs/>
          <w:sz w:val="24"/>
          <w:szCs w:val="24"/>
        </w:rPr>
        <w:br w:type="page"/>
      </w:r>
    </w:p>
    <w:p w14:paraId="29D5D699" w14:textId="55EA3657" w:rsidR="00CE7BD8" w:rsidRDefault="00CE7BD8" w:rsidP="00CE7BD8">
      <w:pPr>
        <w:rPr>
          <w:rFonts w:ascii="Barlow" w:hAnsi="Barlow" w:cs="Arial"/>
          <w:i/>
          <w:iCs/>
          <w:sz w:val="24"/>
          <w:szCs w:val="24"/>
        </w:rPr>
      </w:pPr>
      <w:r>
        <w:rPr>
          <w:rFonts w:ascii="Barlow" w:hAnsi="Barlow" w:cs="Arial"/>
          <w:b/>
          <w:bCs/>
          <w:i/>
          <w:iCs/>
          <w:sz w:val="24"/>
          <w:szCs w:val="24"/>
        </w:rPr>
        <w:lastRenderedPageBreak/>
        <w:t>Notes to editors</w:t>
      </w:r>
    </w:p>
    <w:p w14:paraId="251A78C3" w14:textId="035B0344" w:rsidR="00905DAE" w:rsidRDefault="00E33A3F" w:rsidP="00CE7BD8">
      <w:pPr>
        <w:rPr>
          <w:rFonts w:ascii="Barlow" w:hAnsi="Barlow" w:cs="Arial"/>
          <w:i/>
          <w:iCs/>
          <w:sz w:val="24"/>
          <w:szCs w:val="24"/>
        </w:rPr>
      </w:pPr>
      <w:r>
        <w:rPr>
          <w:rFonts w:ascii="Barlow" w:hAnsi="Barlow" w:cs="Arial"/>
          <w:i/>
          <w:iCs/>
          <w:sz w:val="24"/>
          <w:szCs w:val="24"/>
        </w:rPr>
        <w:t xml:space="preserve">The Wellbeing Garden donation page can be found at </w:t>
      </w:r>
      <w:hyperlink r:id="rId4" w:history="1">
        <w:r w:rsidR="00905DAE" w:rsidRPr="00976B7A">
          <w:rPr>
            <w:rStyle w:val="Hyperlink"/>
            <w:rFonts w:ascii="Barlow" w:hAnsi="Barlow" w:cs="Arial"/>
            <w:i/>
            <w:iCs/>
            <w:sz w:val="24"/>
            <w:szCs w:val="24"/>
          </w:rPr>
          <w:t>https://friends-tmh.co.uk/create-a-wellbeing-garden-for-patients-visitors-and-staff</w:t>
        </w:r>
      </w:hyperlink>
    </w:p>
    <w:p w14:paraId="3E301022" w14:textId="5E1CED60" w:rsidR="002D5D29" w:rsidRPr="002D5D29" w:rsidRDefault="002D5D29" w:rsidP="002D5D29">
      <w:pPr>
        <w:rPr>
          <w:rFonts w:ascii="Barlow" w:hAnsi="Barlow" w:cs="Arial"/>
          <w:b/>
          <w:bCs/>
          <w:i/>
          <w:iCs/>
          <w:sz w:val="24"/>
          <w:szCs w:val="24"/>
        </w:rPr>
      </w:pPr>
      <w:r w:rsidRPr="002D5D29">
        <w:rPr>
          <w:rFonts w:ascii="Barlow" w:hAnsi="Barlow" w:cs="Arial"/>
          <w:b/>
          <w:bCs/>
          <w:i/>
          <w:iCs/>
          <w:sz w:val="24"/>
          <w:szCs w:val="24"/>
        </w:rPr>
        <w:t>Patient recovery</w:t>
      </w:r>
    </w:p>
    <w:p w14:paraId="5BC68FD0" w14:textId="54C6F8DA" w:rsidR="002D5D29" w:rsidRDefault="002D5D29" w:rsidP="002D5D29">
      <w:pPr>
        <w:rPr>
          <w:rFonts w:ascii="Barlow" w:hAnsi="Barlow" w:cs="Arial"/>
          <w:i/>
          <w:iCs/>
          <w:sz w:val="24"/>
          <w:szCs w:val="24"/>
        </w:rPr>
      </w:pPr>
      <w:r w:rsidRPr="002D5D29">
        <w:rPr>
          <w:rFonts w:ascii="Barlow" w:hAnsi="Barlow" w:cs="Arial"/>
          <w:i/>
          <w:iCs/>
          <w:sz w:val="24"/>
          <w:szCs w:val="24"/>
        </w:rPr>
        <w:t>Hospital appointment, admission or lengthy stay is often a time of great stress for patients</w:t>
      </w:r>
      <w:r w:rsidR="00D66EF0">
        <w:rPr>
          <w:rFonts w:ascii="Barlow" w:hAnsi="Barlow" w:cs="Arial"/>
          <w:i/>
          <w:iCs/>
          <w:sz w:val="24"/>
          <w:szCs w:val="24"/>
        </w:rPr>
        <w:t xml:space="preserve"> who may</w:t>
      </w:r>
      <w:r w:rsidRPr="002D5D29">
        <w:rPr>
          <w:rFonts w:ascii="Barlow" w:hAnsi="Barlow" w:cs="Arial"/>
          <w:i/>
          <w:iCs/>
          <w:sz w:val="24"/>
          <w:szCs w:val="24"/>
        </w:rPr>
        <w:t xml:space="preserve"> may feel anxious and vulnerable.</w:t>
      </w:r>
    </w:p>
    <w:p w14:paraId="6E79365D" w14:textId="42C22D8E" w:rsidR="00D66EF0" w:rsidRPr="002D5D29" w:rsidRDefault="00D66EF0" w:rsidP="00D66EF0">
      <w:pPr>
        <w:rPr>
          <w:rFonts w:ascii="Barlow" w:hAnsi="Barlow" w:cs="Arial"/>
          <w:i/>
          <w:iCs/>
          <w:sz w:val="24"/>
          <w:szCs w:val="24"/>
        </w:rPr>
      </w:pPr>
      <w:r w:rsidRPr="002D5D29">
        <w:rPr>
          <w:rFonts w:ascii="Barlow" w:hAnsi="Barlow" w:cs="Arial"/>
          <w:i/>
          <w:iCs/>
          <w:sz w:val="24"/>
          <w:szCs w:val="24"/>
        </w:rPr>
        <w:t xml:space="preserve">Getting outside and enjoying the fresh air surrounded by a beautiful garden can </w:t>
      </w:r>
      <w:r>
        <w:rPr>
          <w:rFonts w:ascii="Barlow" w:hAnsi="Barlow" w:cs="Arial"/>
          <w:i/>
          <w:iCs/>
          <w:sz w:val="24"/>
          <w:szCs w:val="24"/>
        </w:rPr>
        <w:t xml:space="preserve">reduce stress and </w:t>
      </w:r>
      <w:r w:rsidRPr="002D5D29">
        <w:rPr>
          <w:rFonts w:ascii="Barlow" w:hAnsi="Barlow" w:cs="Arial"/>
          <w:i/>
          <w:iCs/>
          <w:sz w:val="24"/>
          <w:szCs w:val="24"/>
        </w:rPr>
        <w:t>aid the recovery of patients</w:t>
      </w:r>
      <w:r>
        <w:rPr>
          <w:rFonts w:ascii="Barlow" w:hAnsi="Barlow" w:cs="Arial"/>
          <w:i/>
          <w:iCs/>
          <w:sz w:val="24"/>
          <w:szCs w:val="24"/>
        </w:rPr>
        <w:t xml:space="preserve"> as they</w:t>
      </w:r>
      <w:r w:rsidRPr="002D5D29">
        <w:rPr>
          <w:rFonts w:ascii="Barlow" w:hAnsi="Barlow" w:cs="Arial"/>
          <w:i/>
          <w:iCs/>
          <w:sz w:val="24"/>
          <w:szCs w:val="24"/>
        </w:rPr>
        <w:t xml:space="preserve"> take a break from confinement</w:t>
      </w:r>
      <w:r>
        <w:rPr>
          <w:rFonts w:ascii="Barlow" w:hAnsi="Barlow" w:cs="Arial"/>
          <w:i/>
          <w:iCs/>
          <w:sz w:val="24"/>
          <w:szCs w:val="24"/>
        </w:rPr>
        <w:t>.</w:t>
      </w:r>
    </w:p>
    <w:p w14:paraId="5DD65DF6" w14:textId="77777777" w:rsidR="002D5D29" w:rsidRPr="002D5D29" w:rsidRDefault="002D5D29" w:rsidP="002D5D29">
      <w:pPr>
        <w:rPr>
          <w:rFonts w:ascii="Barlow" w:hAnsi="Barlow" w:cs="Arial"/>
          <w:b/>
          <w:bCs/>
          <w:i/>
          <w:iCs/>
          <w:sz w:val="24"/>
          <w:szCs w:val="24"/>
        </w:rPr>
      </w:pPr>
      <w:r w:rsidRPr="002D5D29">
        <w:rPr>
          <w:rFonts w:ascii="Barlow" w:hAnsi="Barlow" w:cs="Arial"/>
          <w:b/>
          <w:bCs/>
          <w:i/>
          <w:iCs/>
          <w:sz w:val="24"/>
          <w:szCs w:val="24"/>
        </w:rPr>
        <w:t>Staff wellbeing</w:t>
      </w:r>
    </w:p>
    <w:p w14:paraId="31E1506F" w14:textId="674B0384" w:rsidR="002D5D29" w:rsidRPr="002D5D29" w:rsidRDefault="002D5D29" w:rsidP="002D5D29">
      <w:pPr>
        <w:rPr>
          <w:rFonts w:ascii="Barlow" w:hAnsi="Barlow" w:cs="Arial"/>
          <w:i/>
          <w:iCs/>
          <w:sz w:val="24"/>
          <w:szCs w:val="24"/>
        </w:rPr>
      </w:pPr>
      <w:r w:rsidRPr="002D5D29">
        <w:rPr>
          <w:rFonts w:ascii="Barlow" w:hAnsi="Barlow" w:cs="Arial"/>
          <w:i/>
          <w:iCs/>
          <w:sz w:val="24"/>
          <w:szCs w:val="24"/>
        </w:rPr>
        <w:t>Recent research shows that under-pressure health staff often wish to take time outdoors at times of stress. Our excellent staff at Teddington Memorial Hospital are no exception.</w:t>
      </w:r>
    </w:p>
    <w:p w14:paraId="2BD77DDA" w14:textId="15C89E2C" w:rsidR="002D5D29" w:rsidRDefault="002D5D29" w:rsidP="002D5D29">
      <w:pPr>
        <w:rPr>
          <w:rFonts w:ascii="Barlow" w:hAnsi="Barlow" w:cs="Arial"/>
          <w:i/>
          <w:iCs/>
          <w:sz w:val="24"/>
          <w:szCs w:val="24"/>
        </w:rPr>
      </w:pPr>
      <w:r w:rsidRPr="002D5D29">
        <w:rPr>
          <w:rFonts w:ascii="Barlow" w:hAnsi="Barlow" w:cs="Arial"/>
          <w:i/>
          <w:iCs/>
          <w:sz w:val="24"/>
          <w:szCs w:val="24"/>
        </w:rPr>
        <w:t>A well-planned and maintained hospital garden offers a range of health benefits to staff who feel more relaxed, calm, and refreshed and report higher levels of wellbeing.</w:t>
      </w:r>
    </w:p>
    <w:p w14:paraId="4F5515CE" w14:textId="64622AFA" w:rsidR="00D66EF0" w:rsidRPr="00D66EF0" w:rsidRDefault="00D66EF0" w:rsidP="002D5D29">
      <w:pPr>
        <w:rPr>
          <w:rFonts w:ascii="Barlow" w:hAnsi="Barlow" w:cs="Arial"/>
          <w:b/>
          <w:bCs/>
          <w:i/>
          <w:iCs/>
          <w:sz w:val="24"/>
          <w:szCs w:val="24"/>
        </w:rPr>
      </w:pPr>
      <w:r w:rsidRPr="00D66EF0">
        <w:rPr>
          <w:rFonts w:ascii="Barlow" w:hAnsi="Barlow" w:cs="Arial"/>
          <w:b/>
          <w:bCs/>
          <w:i/>
          <w:iCs/>
          <w:sz w:val="24"/>
          <w:szCs w:val="24"/>
        </w:rPr>
        <w:t>Visitors</w:t>
      </w:r>
    </w:p>
    <w:p w14:paraId="2917A4C2" w14:textId="7776348A" w:rsidR="002D5D29" w:rsidRPr="002D5D29" w:rsidRDefault="002D5D29" w:rsidP="002D5D29">
      <w:pPr>
        <w:rPr>
          <w:rFonts w:ascii="Barlow" w:hAnsi="Barlow" w:cs="Arial"/>
          <w:i/>
          <w:iCs/>
          <w:sz w:val="24"/>
          <w:szCs w:val="24"/>
        </w:rPr>
      </w:pPr>
      <w:r w:rsidRPr="002D5D29">
        <w:rPr>
          <w:rFonts w:ascii="Barlow" w:hAnsi="Barlow" w:cs="Arial"/>
          <w:i/>
          <w:iCs/>
          <w:sz w:val="24"/>
          <w:szCs w:val="24"/>
        </w:rPr>
        <w:t>Visitors</w:t>
      </w:r>
      <w:r w:rsidR="00D66EF0">
        <w:rPr>
          <w:rFonts w:ascii="Barlow" w:hAnsi="Barlow" w:cs="Arial"/>
          <w:i/>
          <w:iCs/>
          <w:sz w:val="24"/>
          <w:szCs w:val="24"/>
        </w:rPr>
        <w:t xml:space="preserve"> can</w:t>
      </w:r>
      <w:r w:rsidRPr="002D5D29">
        <w:rPr>
          <w:rFonts w:ascii="Barlow" w:hAnsi="Barlow" w:cs="Arial"/>
          <w:i/>
          <w:iCs/>
          <w:sz w:val="24"/>
          <w:szCs w:val="24"/>
        </w:rPr>
        <w:t xml:space="preserve"> find the illness of a loved one takes </w:t>
      </w:r>
      <w:r w:rsidR="00D66EF0">
        <w:rPr>
          <w:rFonts w:ascii="Barlow" w:hAnsi="Barlow" w:cs="Arial"/>
          <w:i/>
          <w:iCs/>
          <w:sz w:val="24"/>
          <w:szCs w:val="24"/>
        </w:rPr>
        <w:t>an</w:t>
      </w:r>
      <w:r w:rsidRPr="002D5D29">
        <w:rPr>
          <w:rFonts w:ascii="Barlow" w:hAnsi="Barlow" w:cs="Arial"/>
          <w:i/>
          <w:iCs/>
          <w:sz w:val="24"/>
          <w:szCs w:val="24"/>
        </w:rPr>
        <w:t xml:space="preserve"> emotional toll as anxiety often increases with concerns about the patient's care.</w:t>
      </w:r>
      <w:r w:rsidR="00D66EF0">
        <w:rPr>
          <w:rFonts w:ascii="Barlow" w:hAnsi="Barlow" w:cs="Arial"/>
          <w:i/>
          <w:iCs/>
          <w:sz w:val="24"/>
          <w:szCs w:val="24"/>
        </w:rPr>
        <w:t xml:space="preserve"> A wellbeing garden enables v</w:t>
      </w:r>
      <w:r w:rsidRPr="002D5D29">
        <w:rPr>
          <w:rFonts w:ascii="Barlow" w:hAnsi="Barlow" w:cs="Arial"/>
          <w:i/>
          <w:iCs/>
          <w:sz w:val="24"/>
          <w:szCs w:val="24"/>
        </w:rPr>
        <w:t xml:space="preserve">isitors </w:t>
      </w:r>
      <w:r w:rsidR="00D66EF0">
        <w:rPr>
          <w:rFonts w:ascii="Barlow" w:hAnsi="Barlow" w:cs="Arial"/>
          <w:i/>
          <w:iCs/>
          <w:sz w:val="24"/>
          <w:szCs w:val="24"/>
        </w:rPr>
        <w:t>to</w:t>
      </w:r>
      <w:r w:rsidRPr="002D5D29">
        <w:rPr>
          <w:rFonts w:ascii="Barlow" w:hAnsi="Barlow" w:cs="Arial"/>
          <w:i/>
          <w:iCs/>
          <w:sz w:val="24"/>
          <w:szCs w:val="24"/>
        </w:rPr>
        <w:t xml:space="preserve"> spend time outside with </w:t>
      </w:r>
      <w:r w:rsidR="00D66EF0">
        <w:rPr>
          <w:rFonts w:ascii="Barlow" w:hAnsi="Barlow" w:cs="Arial"/>
          <w:i/>
          <w:iCs/>
          <w:sz w:val="24"/>
          <w:szCs w:val="24"/>
        </w:rPr>
        <w:t xml:space="preserve">a </w:t>
      </w:r>
      <w:r w:rsidRPr="002D5D29">
        <w:rPr>
          <w:rFonts w:ascii="Barlow" w:hAnsi="Barlow" w:cs="Arial"/>
          <w:i/>
          <w:iCs/>
          <w:sz w:val="24"/>
          <w:szCs w:val="24"/>
        </w:rPr>
        <w:t>patient</w:t>
      </w:r>
      <w:r w:rsidR="00D66EF0">
        <w:rPr>
          <w:rFonts w:ascii="Barlow" w:hAnsi="Barlow" w:cs="Arial"/>
          <w:i/>
          <w:iCs/>
          <w:sz w:val="24"/>
          <w:szCs w:val="24"/>
        </w:rPr>
        <w:t xml:space="preserve"> or alone</w:t>
      </w:r>
      <w:r w:rsidRPr="002D5D29">
        <w:rPr>
          <w:rFonts w:ascii="Barlow" w:hAnsi="Barlow" w:cs="Arial"/>
          <w:i/>
          <w:iCs/>
          <w:sz w:val="24"/>
          <w:szCs w:val="24"/>
        </w:rPr>
        <w:t xml:space="preserve"> in less stressful surroundings.</w:t>
      </w:r>
    </w:p>
    <w:p w14:paraId="4C9DCF24" w14:textId="7677200F" w:rsidR="002D5D29" w:rsidRDefault="002D5D29" w:rsidP="002D5D29">
      <w:pPr>
        <w:rPr>
          <w:rFonts w:ascii="Barlow" w:hAnsi="Barlow" w:cs="Arial"/>
          <w:i/>
          <w:iCs/>
          <w:sz w:val="24"/>
          <w:szCs w:val="24"/>
        </w:rPr>
      </w:pPr>
      <w:r w:rsidRPr="002D5D29">
        <w:rPr>
          <w:rFonts w:ascii="Barlow" w:hAnsi="Barlow" w:cs="Arial"/>
          <w:i/>
          <w:iCs/>
          <w:sz w:val="24"/>
          <w:szCs w:val="24"/>
        </w:rPr>
        <w:t xml:space="preserve">That’s why </w:t>
      </w:r>
      <w:r w:rsidR="00D66EF0">
        <w:rPr>
          <w:rFonts w:ascii="Barlow" w:hAnsi="Barlow" w:cs="Arial"/>
          <w:i/>
          <w:iCs/>
          <w:sz w:val="24"/>
          <w:szCs w:val="24"/>
        </w:rPr>
        <w:t xml:space="preserve">The Friends of Teddington Memorial Hospital </w:t>
      </w:r>
      <w:r w:rsidRPr="002D5D29">
        <w:rPr>
          <w:rFonts w:ascii="Barlow" w:hAnsi="Barlow" w:cs="Arial"/>
          <w:i/>
          <w:iCs/>
          <w:sz w:val="24"/>
          <w:szCs w:val="24"/>
        </w:rPr>
        <w:t>are working to raise £20,000 to improve the garden at Teddington Memorial Hospital urgently</w:t>
      </w:r>
      <w:r w:rsidR="00D66EF0">
        <w:rPr>
          <w:rFonts w:ascii="Barlow" w:hAnsi="Barlow" w:cs="Arial"/>
          <w:i/>
          <w:iCs/>
          <w:sz w:val="24"/>
          <w:szCs w:val="24"/>
        </w:rPr>
        <w:t>.</w:t>
      </w:r>
    </w:p>
    <w:p w14:paraId="2641CC29" w14:textId="77777777" w:rsidR="00CE7BD8" w:rsidRDefault="00CE7BD8" w:rsidP="00CE7BD8">
      <w:pPr>
        <w:rPr>
          <w:rFonts w:ascii="Barlow" w:hAnsi="Barlow" w:cs="Arial"/>
          <w:i/>
          <w:iCs/>
          <w:sz w:val="24"/>
          <w:szCs w:val="24"/>
        </w:rPr>
      </w:pPr>
      <w:r>
        <w:rPr>
          <w:rFonts w:ascii="Barlow" w:hAnsi="Barlow" w:cs="Arial"/>
          <w:b/>
          <w:bCs/>
          <w:i/>
          <w:iCs/>
          <w:sz w:val="24"/>
          <w:szCs w:val="24"/>
        </w:rPr>
        <w:t>The Friends of TMH</w:t>
      </w:r>
      <w:r>
        <w:rPr>
          <w:rFonts w:ascii="Barlow" w:hAnsi="Barlow" w:cs="Arial"/>
          <w:i/>
          <w:iCs/>
          <w:sz w:val="24"/>
          <w:szCs w:val="24"/>
        </w:rPr>
        <w:t xml:space="preserve"> is an essential part of the community supporting staff and patients of Teddington Memorial Hospital by enabling and enhancing the quality and quantity of medical services, facilities, and general improvements above the NHS-funded baseline, ensuring the long-term future of the hospital.</w:t>
      </w:r>
    </w:p>
    <w:p w14:paraId="454212DE" w14:textId="573432B8" w:rsidR="00CE7BD8" w:rsidRDefault="00CE7BD8" w:rsidP="00CE7BD8">
      <w:pPr>
        <w:rPr>
          <w:rFonts w:ascii="Barlow" w:hAnsi="Barlow" w:cs="Arial"/>
          <w:i/>
          <w:iCs/>
          <w:sz w:val="24"/>
          <w:szCs w:val="24"/>
        </w:rPr>
      </w:pPr>
      <w:r>
        <w:rPr>
          <w:rFonts w:ascii="Barlow" w:hAnsi="Barlow" w:cs="Arial"/>
          <w:i/>
          <w:iCs/>
          <w:sz w:val="24"/>
          <w:szCs w:val="24"/>
        </w:rPr>
        <w:t xml:space="preserve">Over the last 20 years, the Friends has mounted successful fundraising appeals and </w:t>
      </w:r>
      <w:r w:rsidR="007D1CF4">
        <w:rPr>
          <w:rFonts w:ascii="Barlow" w:hAnsi="Barlow" w:cs="Arial"/>
          <w:i/>
          <w:iCs/>
          <w:sz w:val="24"/>
          <w:szCs w:val="24"/>
        </w:rPr>
        <w:t xml:space="preserve">since its inception </w:t>
      </w:r>
      <w:r>
        <w:rPr>
          <w:rFonts w:ascii="Barlow" w:hAnsi="Barlow" w:cs="Arial"/>
          <w:i/>
          <w:iCs/>
          <w:sz w:val="24"/>
          <w:szCs w:val="24"/>
        </w:rPr>
        <w:t>raised over £8m through the generosity of the Teddington community. This fundraising has enabled The Friends to deliver many improvements that would not have been possible otherwise.</w:t>
      </w:r>
    </w:p>
    <w:p w14:paraId="12DA9D8D" w14:textId="77777777" w:rsidR="00CE7BD8" w:rsidRDefault="00CE7BD8" w:rsidP="00CE7BD8">
      <w:pPr>
        <w:rPr>
          <w:rFonts w:ascii="Barlow" w:hAnsi="Barlow" w:cs="Arial"/>
          <w:i/>
          <w:iCs/>
          <w:sz w:val="24"/>
          <w:szCs w:val="24"/>
        </w:rPr>
      </w:pPr>
      <w:r>
        <w:rPr>
          <w:rFonts w:ascii="Barlow" w:hAnsi="Barlow" w:cs="Arial"/>
          <w:i/>
          <w:iCs/>
          <w:sz w:val="24"/>
          <w:szCs w:val="24"/>
        </w:rPr>
        <w:t>The NHS provides an appropriate baseline level of funding for the hospital. However, supporting The Friends offers local people, organisations, and businesses the opportunity to contribute to valuable additions and enhancements.</w:t>
      </w:r>
    </w:p>
    <w:p w14:paraId="288710EA" w14:textId="77777777" w:rsidR="00CE7BD8" w:rsidRDefault="00CE7BD8" w:rsidP="0061262A"/>
    <w:sectPr w:rsidR="00CE7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2A"/>
    <w:rsid w:val="000A3519"/>
    <w:rsid w:val="000A7D75"/>
    <w:rsid w:val="00115965"/>
    <w:rsid w:val="00132359"/>
    <w:rsid w:val="001403B9"/>
    <w:rsid w:val="001B3675"/>
    <w:rsid w:val="001C0CB1"/>
    <w:rsid w:val="00265C59"/>
    <w:rsid w:val="002D5D29"/>
    <w:rsid w:val="003518EF"/>
    <w:rsid w:val="003631FF"/>
    <w:rsid w:val="003B084A"/>
    <w:rsid w:val="00416BCD"/>
    <w:rsid w:val="004727D9"/>
    <w:rsid w:val="0049715A"/>
    <w:rsid w:val="004B32D3"/>
    <w:rsid w:val="004E2186"/>
    <w:rsid w:val="005515B7"/>
    <w:rsid w:val="005D1EDA"/>
    <w:rsid w:val="005D7798"/>
    <w:rsid w:val="005E70AC"/>
    <w:rsid w:val="0061262A"/>
    <w:rsid w:val="00675852"/>
    <w:rsid w:val="00683B86"/>
    <w:rsid w:val="00685193"/>
    <w:rsid w:val="006A44A9"/>
    <w:rsid w:val="006C0CB4"/>
    <w:rsid w:val="00711F7B"/>
    <w:rsid w:val="007808FA"/>
    <w:rsid w:val="007A3FA2"/>
    <w:rsid w:val="007D1CF4"/>
    <w:rsid w:val="007E4F37"/>
    <w:rsid w:val="00867F9F"/>
    <w:rsid w:val="00887966"/>
    <w:rsid w:val="008A7A46"/>
    <w:rsid w:val="00905DAE"/>
    <w:rsid w:val="00A86B71"/>
    <w:rsid w:val="00AF22A5"/>
    <w:rsid w:val="00B77C2E"/>
    <w:rsid w:val="00B9434B"/>
    <w:rsid w:val="00CE7BD8"/>
    <w:rsid w:val="00D66EF0"/>
    <w:rsid w:val="00D90DE5"/>
    <w:rsid w:val="00DB7189"/>
    <w:rsid w:val="00DC01DA"/>
    <w:rsid w:val="00DD63FE"/>
    <w:rsid w:val="00E33A3F"/>
    <w:rsid w:val="00E46C17"/>
    <w:rsid w:val="00E55FC2"/>
    <w:rsid w:val="00E832FA"/>
    <w:rsid w:val="00F66C80"/>
    <w:rsid w:val="00FA7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AF95"/>
  <w15:chartTrackingRefBased/>
  <w15:docId w15:val="{DA154DDD-3DDA-469C-AB6B-5FCB378D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BD8"/>
    <w:rPr>
      <w:color w:val="0563C1" w:themeColor="hyperlink"/>
      <w:u w:val="single"/>
    </w:rPr>
  </w:style>
  <w:style w:type="character" w:styleId="UnresolvedMention">
    <w:name w:val="Unresolved Mention"/>
    <w:basedOn w:val="DefaultParagraphFont"/>
    <w:uiPriority w:val="99"/>
    <w:semiHidden/>
    <w:unhideWhenUsed/>
    <w:rsid w:val="00905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iends-tmh.co.uk/create-a-wellbeing-garden-for-patients-visitors-and-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Southern</dc:creator>
  <cp:keywords/>
  <dc:description/>
  <cp:lastModifiedBy>Christine Southern</cp:lastModifiedBy>
  <cp:revision>47</cp:revision>
  <dcterms:created xsi:type="dcterms:W3CDTF">2023-04-28T10:09:00Z</dcterms:created>
  <dcterms:modified xsi:type="dcterms:W3CDTF">2023-08-08T14:33:00Z</dcterms:modified>
</cp:coreProperties>
</file>